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书名：卓越追求  江苏大学关于科学发展的战略思考</w:t>
      </w:r>
    </w:p>
    <w:p>
      <w:r>
        <w:t>作者：沙志平主编</w:t>
      </w:r>
    </w:p>
    <w:p>
      <w:r>
        <w:t>出版社：南京：东南大学出版社</w:t>
      </w:r>
    </w:p>
    <w:p>
      <w:r>
        <w:t>出版日期：2004.11</w:t>
      </w:r>
    </w:p>
    <w:p>
      <w:r>
        <w:t>总页数：214</w:t>
      </w:r>
    </w:p>
    <w:p>
      <w:r>
        <w:t>更多请访问教客网: www.jiaokey.com</w:t>
      </w:r>
    </w:p>
    <w:p>
      <w:r>
        <w:t>卓越追求  江苏大学关于科学发展的战略思考 评论地址：https://www.jiaokey.com/book/detail/13006548.html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