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书名：劳动法规常识</w:t>
      </w:r>
    </w:p>
    <w:p>
      <w:r>
        <w:t>作者：田芬主编；张兵，陈晓波，王仲群，宋海柱，李俊英等副主编</w:t>
      </w:r>
    </w:p>
    <w:p>
      <w:r>
        <w:t>出版社：石家庄：河北科学技术出版社</w:t>
      </w:r>
    </w:p>
    <w:p>
      <w:r>
        <w:t>出版日期：2009.10</w:t>
      </w:r>
    </w:p>
    <w:p>
      <w:r>
        <w:t>总页数：232</w:t>
      </w:r>
    </w:p>
    <w:p>
      <w:r>
        <w:t>更多请访问教客网: www.jiaokey.com</w:t>
      </w:r>
    </w:p>
    <w:p>
      <w:r>
        <w:t>劳动法规常识 评论地址：https://www.jiaokey.com/book/detail/13006225.html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