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书名：雕栏玉砌应犹在</w:t>
      </w:r>
    </w:p>
    <w:p>
      <w:r>
        <w:t>作者：许云倩著；邹明主编；周海，苏建雄，高尚书等编委；王仲伟总顾问；熊月之总主编</w:t>
      </w:r>
    </w:p>
    <w:p>
      <w:r>
        <w:t>出版社：上海:百家出版社,2010.04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雕栏玉砌应犹在 评论地址：https://www.jiaokey.com/book/detail/13005109.html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