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第6册  梁  陈</w:t>
      </w:r>
    </w:p>
    <w:p>
      <w:r>
        <w:t>作者：（宋）司马光著；黄锦鋐翻译；台湾二十七位教授合译</w:t>
      </w:r>
    </w:p>
    <w:p>
      <w:r>
        <w:t>出版社：北京:新世界出版社,2011.01</w:t>
      </w:r>
    </w:p>
    <w:p>
      <w:r>
        <w:t>出版日期：</w:t>
      </w:r>
    </w:p>
    <w:p>
      <w:r>
        <w:t>总页数：2718</w:t>
      </w:r>
    </w:p>
    <w:p>
      <w:r>
        <w:t>更多请访问教客网: www.jiaokey.com</w:t>
      </w:r>
    </w:p>
    <w:p>
      <w:r>
        <w:t>白话资治通鉴  第6册  梁  陈 评论地址：https://www.jiaokey.com/book/detail/13004337.html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