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书名：设计通关攻略  精华本</w:t>
      </w:r>
    </w:p>
    <w:p>
      <w:r>
        <w:t>作者：聂磊，黄劲松，丘蔚丽等编著</w:t>
      </w:r>
    </w:p>
    <w:p>
      <w:r>
        <w:t>出版社：武汉：湖北美术出版社</w:t>
      </w:r>
    </w:p>
    <w:p>
      <w:r>
        <w:t>出版日期：2011.01</w:t>
      </w:r>
    </w:p>
    <w:p>
      <w:r>
        <w:t>总页数：64</w:t>
      </w:r>
    </w:p>
    <w:p>
      <w:r>
        <w:t>更多请访问教客网: www.jiaokey.com</w:t>
      </w:r>
    </w:p>
    <w:p>
      <w:r>
        <w:t>设计通关攻略  精华本 评论地址：https://www.jiaokey.com/book/detail/13003948.html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