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书名：甜樱桃优质高效生产</w:t>
      </w:r>
    </w:p>
    <w:p>
      <w:r>
        <w:t>作者：孙玉刚，王金政主编；张福兴，秦华志副主编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总页数：169</w:t>
      </w:r>
    </w:p>
    <w:p>
      <w:r>
        <w:t>更多请访问教客网: www.jiaokey.com</w:t>
      </w:r>
    </w:p>
    <w:p>
      <w:r>
        <w:t>甜樱桃优质高效生产 评论地址：https://www.jiaokey.com/book/detail/13002731.html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