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诸子名家志．孔尚任志</w:t>
      </w:r>
    </w:p>
    <w:p>
      <w:r>
        <w:rPr>
          <w:rFonts w:ascii="宋体" w:hAnsi="宋体" w:eastAsia="宋体"/>
          <w:sz w:val="24"/>
        </w:rPr>
        <w:t>刘秋增主编；张玉芹著；《山东省志·诸子名家志》编纂委员会编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诸子名家志．孔尚任志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刘秋增主编；张玉芹著；《山东省志·诸子名家志》编纂委员会编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本书出售、求购地址：https://www.jiaokey.com/book/detail/13002514.html</w:t>
      </w:r>
    </w:p>
    <w:p>
      <w:r>
        <w:t>更多相关图书推荐：https://www.jiaokey.com</w:t>
      </w:r>
    </w:p>
    <w:p>
      <w:r>
        <w:t>刘秋增主编；张玉芹著；《山东省志·诸子名家志》编纂委员会编 其他作品：https://www.jiaokey.com/tag/刘秋增主编；张玉芹著；《山东省志·诸子名家志》编纂委员会编.html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诸子名家志．孔尚任志.html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