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书名：决定孩子未来的50种优秀品质</w:t>
      </w:r>
    </w:p>
    <w:p>
      <w:r>
        <w:t>作者：周舒予编著；张淑涵，周扬，丁慧娟等副主编；梅云，丁慧娟等编著</w:t>
      </w:r>
    </w:p>
    <w:p>
      <w:r>
        <w:t>出版社：北京：金盾出版社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决定孩子未来的50种优秀品质 评论地址：https://www.jiaokey.com/book/detail/13001068.html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