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试题调研·高考状元纠错笔记  历史  课标通用</w:t>
      </w:r>
    </w:p>
    <w:p>
      <w:r>
        <w:rPr>
          <w:rFonts w:ascii="宋体" w:hAnsi="宋体" w:eastAsia="宋体"/>
          <w:sz w:val="24"/>
        </w:rPr>
        <w:t>杜志建主编；桑进林，张健，龙艳青等编委，秦永安本册主编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试题调研·高考状元纠错笔记  历史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杜志建主编；桑进林，张健，龙艳青等编委，秦永安本册主编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本书出售、求购地址：https://www.jiaokey.com/book/detail/13000729.html</w:t>
      </w:r>
    </w:p>
    <w:p>
      <w:r>
        <w:t>更多相关图书推荐：https://www.jiaokey.com</w:t>
      </w:r>
    </w:p>
    <w:p>
      <w:r>
        <w:t>杜志建主编；桑进林，张健，龙艳青等编委，秦永安本册主编 其他作品：https://www.jiaokey.com/tag/杜志建主编；桑进林，张健，龙艳青等编委，秦永安本册主编.html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关键词搜索：https://www.jiaokey.com/tag/试题调研·高考状元纠错笔记  历史  课标通用.html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