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高中政治  概念图表  必修选修</w:t>
      </w:r>
    </w:p>
    <w:p>
      <w:r>
        <w:rPr>
          <w:rFonts w:ascii="宋体" w:hAnsi="宋体" w:eastAsia="宋体"/>
          <w:sz w:val="24"/>
        </w:rPr>
        <w:t>徐硕主编；高敏本册主编；车述纲，胡颖，于真等本册编委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高中政治  概念图表  必修选修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徐硕主编；高敏本册主编；车述纲，胡颖，于真等本册编委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本书出售、求购地址：https://www.jiaokey.com/book/detail/13000553.html</w:t>
      </w:r>
    </w:p>
    <w:p>
      <w:r>
        <w:t>更多相关图书推荐：https://www.jiaokey.com</w:t>
      </w:r>
    </w:p>
    <w:p>
      <w:r>
        <w:t>徐硕主编；高敏本册主编；车述纲，胡颖，于真等本册编委 其他作品：https://www.jiaokey.com/tag/徐硕主编；高敏本册主编；车述纲，胡颖，于真等本册编委.html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关键词搜索：https://www.jiaokey.com/tag/高中政治  概念图表  必修选修.html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