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御制曆象考成下编  卷10-11上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御制曆象考成下编  卷10-11上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本书出售、求购地址：https://www.jiaokey.com/book/detail/12999344.html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关键词搜索：https://www.jiaokey.com/tag/御制曆象考成下编  卷10-11上.html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