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书名：五味子活性成分及化学合成</w:t>
      </w:r>
    </w:p>
    <w:p>
      <w:r>
        <w:t>作者：常俊标，宋传君著</w:t>
      </w:r>
    </w:p>
    <w:p>
      <w:r>
        <w:t>出版社：合肥：中国科学技术大学出版社</w:t>
      </w:r>
    </w:p>
    <w:p>
      <w:r>
        <w:t>出版日期：2012</w:t>
      </w:r>
    </w:p>
    <w:p>
      <w:r>
        <w:t>总页数：264</w:t>
      </w:r>
    </w:p>
    <w:p>
      <w:r>
        <w:t>更多请访问教客网: www.jiaokey.com</w:t>
      </w:r>
    </w:p>
    <w:p>
      <w:r>
        <w:t>五味子活性成分及化学合成 评论地址：https://www.jiaokey.com/book/detail/12998668.html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