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北京农村中医临床适宜技术</w:t>
      </w:r>
    </w:p>
    <w:p>
      <w:r>
        <w:rPr>
          <w:rFonts w:ascii="宋体" w:hAnsi="宋体" w:eastAsia="宋体"/>
          <w:sz w:val="24"/>
        </w:rPr>
        <w:t>谢阳谷主编；赵静，韦云，朱桂荣等副主编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北京农村中医临床适宜技术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谢阳谷主编；赵静，韦云，朱桂荣等副主编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本书出售、求购地址：https://www.jiaokey.com/book/detail/12998600.html</w:t>
      </w:r>
    </w:p>
    <w:p>
      <w:r>
        <w:t>更多相关图书推荐：https://www.jiaokey.com</w:t>
      </w:r>
    </w:p>
    <w:p>
      <w:r>
        <w:t>谢阳谷主编；赵静，韦云，朱桂荣等副主编 其他作品：https://www.jiaokey.com/tag/谢阳谷主编；赵静，韦云，朱桂荣等副主编.html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关键词搜索：https://www.jiaokey.com/tag/北京农村中医临床适宜技术.html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