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书名：图说高效养肉兔关键技术</w:t>
      </w:r>
    </w:p>
    <w:p>
      <w:r>
        <w:t>作者：任克良主编；李燕平，曹亮，黄淑芬等编著</w:t>
      </w:r>
    </w:p>
    <w:p>
      <w:r>
        <w:t>出版社：北京：金盾出版社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图说高效养肉兔关键技术 评论地址：https://www.jiaokey.com/book/detail/12998360.html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