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高级纺织面料设计师  国家职业资格一级</w:t>
      </w:r>
    </w:p>
    <w:p>
      <w:r>
        <w:rPr>
          <w:rFonts w:ascii="宋体" w:hAnsi="宋体" w:eastAsia="宋体"/>
          <w:sz w:val="24"/>
        </w:rPr>
        <w:t>伏广伟主编；陈琦，金关秀副主编；张泽起，孙钰，崔欣等编著；李瑞萍主审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高级纺织面料设计师  国家职业资格一级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伏广伟主编；陈琦，金关秀副主编；张泽起，孙钰，崔欣等编著；李瑞萍主审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本书出售、求购地址：https://www.jiaokey.com/book/detail/12998291.html</w:t>
      </w:r>
    </w:p>
    <w:p>
      <w:r>
        <w:t>更多相关图书推荐：https://www.jiaokey.com</w:t>
      </w:r>
    </w:p>
    <w:p>
      <w:r>
        <w:t>伏广伟主编；陈琦，金关秀副主编；张泽起，孙钰，崔欣等编著；李瑞萍主审 其他作品：https://www.jiaokey.com/tag/伏广伟主编；陈琦，金关秀副主编；张泽起，孙钰，崔欣等编著；李瑞萍主审.html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关键词搜索：https://www.jiaokey.com/tag/高级纺织面料设计师  国家职业资格一级.html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