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书名：研发人员管理新思维</w:t>
      </w:r>
    </w:p>
    <w:p>
      <w:r>
        <w:t>作者：吴海燕，颜莉，王滨编著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总页数：186</w:t>
      </w:r>
    </w:p>
    <w:p>
      <w:r>
        <w:t>更多请访问教客网: www.jiaokey.com</w:t>
      </w:r>
    </w:p>
    <w:p>
      <w:r>
        <w:t>研发人员管理新思维 评论地址：https://www.jiaokey.com/book/detail/12996776.html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