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书名：佛骨灵光  大佛寺与昭仁寺  咸阳卷</w:t>
      </w:r>
    </w:p>
    <w:p>
      <w:r>
        <w:t>作者：曹剑，曹武著</w:t>
      </w:r>
    </w:p>
    <w:p>
      <w:r>
        <w:t>出版社：西安：三秦出版社</w:t>
      </w:r>
    </w:p>
    <w:p>
      <w:r>
        <w:t>出版日期：2005.01</w:t>
      </w:r>
    </w:p>
    <w:p>
      <w:r>
        <w:t>总页数：184</w:t>
      </w:r>
    </w:p>
    <w:p>
      <w:r>
        <w:t>更多请访问教客网: www.jiaokey.com</w:t>
      </w:r>
    </w:p>
    <w:p>
      <w:r>
        <w:t>佛骨灵光  大佛寺与昭仁寺  咸阳卷 评论地址：https://www.jiaokey.com/book/detail/12995407.html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