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医话名著注释丛书  客尘医话</w:t>
      </w:r>
    </w:p>
    <w:p>
      <w:r>
        <w:rPr>
          <w:rFonts w:ascii="宋体" w:hAnsi="宋体" w:eastAsia="宋体"/>
          <w:sz w:val="24"/>
        </w:rPr>
        <w:t>（清）计楠撰；邢玉瑞，唐学梅，尤姗姗注释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医话名著注释丛书  客尘医话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（清）计楠撰；邢玉瑞，唐学梅，尤姗姗注释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本书出售、求购地址：https://www.jiaokey.com/book/detail/12994443.html</w:t>
      </w:r>
    </w:p>
    <w:p>
      <w:r>
        <w:t>更多相关图书推荐：https://www.jiaokey.com</w:t>
      </w:r>
    </w:p>
    <w:p>
      <w:r>
        <w:t>（清）计楠撰；邢玉瑞，唐学梅，尤姗姗注释 其他作品：https://www.jiaokey.com/tag/（清）计楠撰；邢玉瑞，唐学梅，尤姗姗注释.html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关键词搜索：https://www.jiaokey.com/tag/医话名著注释丛书  客尘医话.html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