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书名：吸引力法则</w:t>
      </w:r>
    </w:p>
    <w:p>
      <w:r>
        <w:t>作者：（美）哈奈尔著；吴新兰译</w:t>
      </w:r>
    </w:p>
    <w:p>
      <w:r>
        <w:t>出版社：汕头：汕头大学出版社（期刊）</w:t>
      </w:r>
    </w:p>
    <w:p>
      <w:r>
        <w:t>出版日期：2009</w:t>
      </w:r>
    </w:p>
    <w:p>
      <w:r>
        <w:t>总页数：162</w:t>
      </w:r>
    </w:p>
    <w:p>
      <w:r>
        <w:t>更多请访问教客网: www.jiaokey.com</w:t>
      </w:r>
    </w:p>
    <w:p>
      <w:r>
        <w:t>吸引力法则 评论地址：https://www.jiaokey.com/book/detail/12992998.html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