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书名：世界如此纠结  你要内心强悍  和传奇大儒王阳明一起修心成事</w:t>
      </w:r>
    </w:p>
    <w:p>
      <w:r>
        <w:t>作者：廖春红编</w:t>
      </w:r>
    </w:p>
    <w:p>
      <w:r>
        <w:t>出版社：北京：新世界出版社</w:t>
      </w:r>
    </w:p>
    <w:p>
      <w:r>
        <w:t>出版日期：2012.05</w:t>
      </w:r>
    </w:p>
    <w:p>
      <w:r>
        <w:t>总页数：196</w:t>
      </w:r>
    </w:p>
    <w:p>
      <w:r>
        <w:t>更多请访问教客网: www.jiaokey.com</w:t>
      </w:r>
    </w:p>
    <w:p>
      <w:r>
        <w:t>世界如此纠结  你要内心强悍  和传奇大儒王阳明一起修心成事 评论地址：https://www.jiaokey.com/book/detail/12992971.html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