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书名：唐朝的风情  6个关键词读懂唐朝</w:t>
      </w:r>
    </w:p>
    <w:p>
      <w:r>
        <w:t>作者：黄海龙著</w:t>
      </w:r>
    </w:p>
    <w:p>
      <w:r>
        <w:t>出版社：太原：山西人民出版社</w:t>
      </w:r>
    </w:p>
    <w:p>
      <w:r>
        <w:t>出版日期：2011.10</w:t>
      </w:r>
    </w:p>
    <w:p>
      <w:r>
        <w:t>总页数：238</w:t>
      </w:r>
    </w:p>
    <w:p>
      <w:r>
        <w:t>更多请访问教客网: www.jiaokey.com</w:t>
      </w:r>
    </w:p>
    <w:p>
      <w:r>
        <w:t>唐朝的风情  6个关键词读懂唐朝 评论地址：https://www.jiaokey.com/book/detail/12991716.html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