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医学免疫学试题库</w:t>
      </w:r>
    </w:p>
    <w:p>
      <w:r>
        <w:rPr>
          <w:rFonts w:ascii="宋体" w:hAnsi="宋体" w:eastAsia="宋体"/>
          <w:sz w:val="24"/>
        </w:rPr>
        <w:t>傅颖媛，曾小平主编；施桥发，况南珍，刘玉琳，王福财副主编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傅颖媛，曾小平主编；施桥发，况南珍，刘玉琳，王福财副主编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本书出售、求购地址：https://www.jiaokey.com/book/detail/12990712.html</w:t>
      </w:r>
    </w:p>
    <w:p>
      <w:r>
        <w:t>更多相关图书推荐：https://www.jiaokey.com</w:t>
      </w:r>
    </w:p>
    <w:p>
      <w:r>
        <w:t>傅颖媛，曾小平主编；施桥发，况南珍，刘玉琳，王福财副主编 其他作品：https://www.jiaokey.com/tag/傅颖媛，曾小平主编；施桥发，况南珍，刘玉琳，王福财副主编.html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关键词搜索：https://www.jiaokey.com/tag/医学免疫学试题库.html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