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书名：广东民俗</w:t>
      </w:r>
    </w:p>
    <w:p>
      <w:r>
        <w:t>作者：刘志文主编；萧亭，邓启龙，陈小明副主编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广东民俗 评论地址：https://www.jiaokey.com/book/detail/12990535.html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