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琼花焕彩  经典粤剧顺德巡演</w:t>
      </w:r>
    </w:p>
    <w:p>
      <w:r>
        <w:rPr>
          <w:rFonts w:ascii="宋体" w:hAnsi="宋体" w:eastAsia="宋体"/>
          <w:sz w:val="24"/>
        </w:rPr>
        <w:t>李淑勤领衔主演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琼花焕彩  经典粤剧顺德巡演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李淑勤领衔主演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顺德广播电视报社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本书出售、求购地址：https://www.jiaokey.com/book/detail/12990468.html</w:t>
      </w:r>
    </w:p>
    <w:p>
      <w:r>
        <w:t>更多相关图书推荐：https://www.jiaokey.com</w:t>
      </w:r>
    </w:p>
    <w:p>
      <w:r>
        <w:t>李淑勤领衔主演 其他作品：https://www.jiaokey.com/tag/李淑勤领衔主演.html</w:t>
      </w:r>
    </w:p>
    <w:p>
      <w:r>
        <w:t>顺德广播电视报社 出版图书：https://www.jiaokey.com/tag/顺德广播电视报社.html</w:t>
      </w:r>
    </w:p>
    <w:p>
      <w:r>
        <w:t>关键词搜索：https://www.jiaokey.com/tag/琼花焕彩  经典粤剧顺德巡演.html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