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企业社会责任在欧洲  现实与梦想</w:t>
      </w:r>
    </w:p>
    <w:p>
      <w:r>
        <w:rPr>
          <w:rFonts w:ascii="宋体" w:hAnsi="宋体" w:eastAsia="宋体"/>
          <w:sz w:val="24"/>
        </w:rPr>
        <w:t>（德）雷吉娜·巴特，（德）弗兰齐斯卡·沃尔夫主编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企业社会责任在欧洲  现实与梦想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（德）雷吉娜·巴特，（德）弗兰齐斯卡·沃尔夫主编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本书出售、求购地址：https://www.jiaokey.com/book/detail/12989968.html</w:t>
      </w:r>
    </w:p>
    <w:p>
      <w:r>
        <w:t>更多相关图书推荐：https://www.jiaokey.com</w:t>
      </w:r>
    </w:p>
    <w:p>
      <w:r>
        <w:t>（德）雷吉娜·巴特，（德）弗兰齐斯卡·沃尔夫主编 其他作品：https://www.jiaokey.com/tag/（德）雷吉娜·巴特，（德）弗兰齐斯卡·沃尔夫主编.html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关键词搜索：https://www.jiaokey.com/tag/企业社会责任在欧洲  现实与梦想.html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