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女科辑要  上、下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女科辑要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本书出售、求购地址：https://www.jiaokey.com/book/detail/12986819.html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女科辑要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