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教学  1  顺德区乐从中学美术教材</w:t>
      </w:r>
    </w:p>
    <w:p>
      <w:r>
        <w:rPr>
          <w:rFonts w:ascii="宋体" w:hAnsi="宋体" w:eastAsia="宋体"/>
          <w:sz w:val="24"/>
        </w:rPr>
        <w:t>曾盛华主编；沙丹丹，蓝星，何东海编著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教学  1  顺德区乐从中学美术教材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曾盛华主编；沙丹丹，蓝星，何东海编著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本书出售、求购地址：https://www.jiaokey.com/book/detail/12985414.html</w:t>
      </w:r>
    </w:p>
    <w:p>
      <w:r>
        <w:t>更多相关图书推荐：https://www.jiaokey.com</w:t>
      </w:r>
    </w:p>
    <w:p>
      <w:r>
        <w:t>曾盛华主编；沙丹丹，蓝星，何东海编著 其他作品：https://www.jiaokey.com/tag/曾盛华主编；沙丹丹，蓝星，何东海编著.html</w:t>
      </w:r>
    </w:p>
    <w:p>
      <w:r>
        <w:t>关键词搜索：https://www.jiaokey.com/tag/素描  教学  1  顺德区乐从中学美术教材.html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