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直面挫折挑战人生  碧桂学子品读《名人传》</w:t>
      </w:r>
    </w:p>
    <w:p>
      <w:r>
        <w:rPr>
          <w:rFonts w:ascii="宋体" w:hAnsi="宋体" w:eastAsia="宋体"/>
          <w:sz w:val="24"/>
        </w:rPr>
        <w:t>姚明主编；危平，赵洪福，张文忠编辑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直面挫折挑战人生  碧桂学子品读《名人传》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姚明主编；危平，赵洪福，张文忠编辑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本书出售、求购地址：https://www.jiaokey.com/book/detail/12985185.html</w:t>
      </w:r>
    </w:p>
    <w:p>
      <w:r>
        <w:t>更多相关图书推荐：https://www.jiaokey.com</w:t>
      </w:r>
    </w:p>
    <w:p>
      <w:r>
        <w:t>姚明主编；危平，赵洪福，张文忠编辑 其他作品：https://www.jiaokey.com/tag/姚明主编；危平，赵洪福，张文忠编辑.html</w:t>
      </w:r>
    </w:p>
    <w:p>
      <w:r>
        <w:t>关键词搜索：https://www.jiaokey.com/tag/直面挫折挑战人生  碧桂学子品读《名人传》.html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