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书名：园林城市与节约型社会</w:t>
      </w:r>
    </w:p>
    <w:p>
      <w:r>
        <w:t>作者：住房和城乡建设部城建司编；曹南燕主编；赵国庆，林充贺，王脩珺副主编</w:t>
      </w:r>
    </w:p>
    <w:p>
      <w:r>
        <w:t>出版社：北京：中国城市出版社</w:t>
      </w:r>
    </w:p>
    <w:p>
      <w:r>
        <w:t>出版日期：2008.09</w:t>
      </w:r>
    </w:p>
    <w:p>
      <w:r>
        <w:t>总页数：264</w:t>
      </w:r>
    </w:p>
    <w:p>
      <w:r>
        <w:t>更多请访问教客网: www.jiaokey.com</w:t>
      </w:r>
    </w:p>
    <w:p>
      <w:r>
        <w:t>园林城市与节约型社会 评论地址：https://www.jiaokey.com/book/detail/12982759.html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