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书名：2012全国一级建造师执业资格考试  考点题解及模拟试卷  建设工程经济</w:t>
      </w:r>
    </w:p>
    <w:p>
      <w:r>
        <w:t>作者：段继校，范道津主编</w:t>
      </w:r>
    </w:p>
    <w:p>
      <w:r>
        <w:t>出版社：天津：天津大学出版社</w:t>
      </w:r>
    </w:p>
    <w:p>
      <w:r>
        <w:t>出版日期：2012.04</w:t>
      </w:r>
    </w:p>
    <w:p>
      <w:r>
        <w:t>总页数：170</w:t>
      </w:r>
    </w:p>
    <w:p>
      <w:r>
        <w:t>更多请访问教客网: www.jiaokey.com</w:t>
      </w:r>
    </w:p>
    <w:p>
      <w:r>
        <w:t>2012全国一级建造师执业资格考试  考点题解及模拟试卷  建设工程经济 评论地址：https://www.jiaokey.com/book/detail/12981602.html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