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书名：群主治要考译  第2册</w:t>
      </w:r>
    </w:p>
    <w:p>
      <w:r>
        <w:t>作者：吕效祖，赵保玉编</w:t>
      </w:r>
    </w:p>
    <w:p>
      <w:r>
        <w:t>出版社：北京：团结出版社</w:t>
      </w:r>
    </w:p>
    <w:p>
      <w:r>
        <w:t>出版日期：2011.09</w:t>
      </w:r>
    </w:p>
    <w:p>
      <w:r>
        <w:t>总页数：495</w:t>
      </w:r>
    </w:p>
    <w:p>
      <w:r>
        <w:t>更多请访问教客网: www.jiaokey.com</w:t>
      </w:r>
    </w:p>
    <w:p>
      <w:r>
        <w:t>群主治要考译  第2册 评论地址：https://www.jiaokey.com/book/detail/12980591.html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