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书名：钦定府庭州县地方自治章程暨选奉章程</w:t>
      </w:r>
    </w:p>
    <w:p>
      <w:r>
        <w:t>作者：</w:t>
      </w:r>
    </w:p>
    <w:p>
      <w:r>
        <w:t>出版社：宣统元年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钦定府庭州县地方自治章程暨选奉章程 评论地址：https://www.jiaokey.com/book/detail/12977923.html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