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书名：江西人物故事</w:t>
      </w:r>
    </w:p>
    <w:p>
      <w:r>
        <w:t>作者：漆权主编；卢星，郭银仔编写</w:t>
      </w:r>
    </w:p>
    <w:p>
      <w:r>
        <w:t>出版社：南昌：百花洲文艺出版社</w:t>
      </w:r>
    </w:p>
    <w:p>
      <w:r>
        <w:t>出版日期：2003.12</w:t>
      </w:r>
    </w:p>
    <w:p>
      <w:r>
        <w:t>总页数：153</w:t>
      </w:r>
    </w:p>
    <w:p>
      <w:r>
        <w:t>更多请访问教客网: www.jiaokey.com</w:t>
      </w:r>
    </w:p>
    <w:p>
      <w:r>
        <w:t>江西人物故事 评论地址：https://www.jiaokey.com/book/detail/12977295.html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