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中华民国宪法逐条释义  3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中华民国宪法逐条释义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本书出售、求购地址：https://www.jiaokey.com/book/detail/12976535.html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中华民国宪法逐条释义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