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中华民国宪法逐条释义  2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中华民国宪法逐条释义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本书出售、求购地址：https://www.jiaokey.com/book/detail/12976534.html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中华民国宪法逐条释义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