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书名：论权利保护之理论与实践</w:t>
      </w:r>
    </w:p>
    <w:p>
      <w:r>
        <w:t>作者：曾华松大法官古稀祝寿论文集编辑委员会编辑</w:t>
      </w:r>
    </w:p>
    <w:p>
      <w:r>
        <w:t>出版社：元照出版公司</w:t>
      </w:r>
    </w:p>
    <w:p>
      <w:r>
        <w:t>出版日期：2006</w:t>
      </w:r>
    </w:p>
    <w:p>
      <w:r>
        <w:t>总页数：746</w:t>
      </w:r>
    </w:p>
    <w:p>
      <w:r>
        <w:t>更多请访问教客网: www.jiaokey.com</w:t>
      </w:r>
    </w:p>
    <w:p>
      <w:r>
        <w:t>论权利保护之理论与实践 评论地址：https://www.jiaokey.com/book/detail/12976262.html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