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书名：房屋建筑工程技术资料编制应用实例</w:t>
      </w:r>
    </w:p>
    <w:p>
      <w:r>
        <w:t>作者：新疆维吾尔自治区建设工程质量监督总站等编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总页数：395</w:t>
      </w:r>
    </w:p>
    <w:p>
      <w:r>
        <w:t>更多请访问教客网: www.jiaokey.com</w:t>
      </w:r>
    </w:p>
    <w:p>
      <w:r>
        <w:t>房屋建筑工程技术资料编制应用实例 评论地址：https://www.jiaokey.com/book/detail/12975084.html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