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书名：执政党建设的时代命题  提高党的建设科学化水平</w:t>
      </w:r>
    </w:p>
    <w:p>
      <w:r>
        <w:t>作者：庄跃成主编</w:t>
      </w:r>
    </w:p>
    <w:p>
      <w:r>
        <w:t>出版社：杭州：浙江人民出版社</w:t>
      </w:r>
    </w:p>
    <w:p>
      <w:r>
        <w:t>出版日期：2011.06</w:t>
      </w:r>
    </w:p>
    <w:p>
      <w:r>
        <w:t>总页数：350</w:t>
      </w:r>
    </w:p>
    <w:p>
      <w:r>
        <w:t>更多请访问教客网: www.jiaokey.com</w:t>
      </w:r>
    </w:p>
    <w:p>
      <w:r>
        <w:t>执政党建设的时代命题  提高党的建设科学化水平 评论地址：https://www.jiaokey.com/book/detail/12974446.html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