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顺德第一中学九十五周年校庆  1911-2006</w:t>
      </w:r>
    </w:p>
    <w:p>
      <w:r>
        <w:rPr>
          <w:rFonts w:ascii="宋体" w:hAnsi="宋体" w:eastAsia="宋体"/>
          <w:sz w:val="24"/>
        </w:rPr>
        <w:t>卢析祥主编；林楚燕，赖良才副主编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顺德第一中学九十五周年校庆  1911-2006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卢析祥主编；林楚燕，赖良才副主编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本书出售、求购地址：https://www.jiaokey.com/book/detail/12974105.html</w:t>
      </w:r>
    </w:p>
    <w:p>
      <w:r>
        <w:t>更多相关图书推荐：https://www.jiaokey.com</w:t>
      </w:r>
    </w:p>
    <w:p>
      <w:r>
        <w:t>卢析祥主编；林楚燕，赖良才副主编 其他作品：https://www.jiaokey.com/tag/卢析祥主编；林楚燕，赖良才副主编.html</w:t>
      </w:r>
    </w:p>
    <w:p>
      <w:r>
        <w:t>关键词搜索：https://www.jiaokey.com/tag/顺德第一中学九十五周年校庆  1911-2006.html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