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龙江城区中心小学  兴学集</w:t>
      </w:r>
    </w:p>
    <w:p>
      <w:r>
        <w:rPr>
          <w:rFonts w:ascii="宋体" w:hAnsi="宋体" w:eastAsia="宋体"/>
          <w:sz w:val="24"/>
        </w:rPr>
        <w:t>顺德市龙江镇江居委会，顺德市龙江城区中心小学编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龙江城区中心小学  兴学集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顺德市龙江镇江居委会，顺德市龙江城区中心小学编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本书出售、求购地址：https://www.jiaokey.com/book/detail/12974084.html</w:t>
      </w:r>
    </w:p>
    <w:p>
      <w:r>
        <w:t>更多相关图书推荐：https://www.jiaokey.com</w:t>
      </w:r>
    </w:p>
    <w:p>
      <w:r>
        <w:t>顺德市龙江镇江居委会，顺德市龙江城区中心小学编 其他作品：https://www.jiaokey.com/tag/顺德市龙江镇江居委会，顺德市龙江城区中心小学编.html</w:t>
      </w:r>
    </w:p>
    <w:p>
      <w:r>
        <w:t>关键词搜索：https://www.jiaokey.com/tag/龙江城区中心小学  兴学集.html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