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国际船级社协会（IACS）普通散货船  船体结构检验、评估和修理指南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国际船级社协会（IACS）普通散货船  船体结构检验、评估和修理指南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本书出售、求购地址：https://www.jiaokey.com/book/detail/12972877.html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关键词搜索：https://www.jiaokey.com/tag/国际船级社协会（IACS）普通散货船  船体结构检验、评估和修理指南.html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