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孟子集注本义汇参  卷首至卷1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孟子集注本义汇参  卷首至卷1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本书出售、求购地址：https://www.jiaokey.com/book/detail/12972017.html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关键词搜索：https://www.jiaokey.com/tag/孟子集注本义汇参  卷首至卷1.html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