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书名：幸福密码丛书  不丹  GNH创造乐土</w:t>
      </w:r>
    </w:p>
    <w:p>
      <w:r>
        <w:t>作者：易晓著</w:t>
      </w:r>
    </w:p>
    <w:p>
      <w:r>
        <w:t>出版社：广州：南方日报出版社</w:t>
      </w:r>
    </w:p>
    <w:p>
      <w:r>
        <w:t>出版日期：2011.07</w:t>
      </w:r>
    </w:p>
    <w:p>
      <w:r>
        <w:t>总页数：228</w:t>
      </w:r>
    </w:p>
    <w:p>
      <w:r>
        <w:t>更多请访问教客网: www.jiaokey.com</w:t>
      </w:r>
    </w:p>
    <w:p>
      <w:r>
        <w:t>幸福密码丛书  不丹  GNH创造乐土 评论地址：https://www.jiaokey.com/book/detail/12970004.html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