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书名：西学·维新·传统  现代中国文论的多元化话语</w:t>
      </w:r>
    </w:p>
    <w:p>
      <w:r>
        <w:t>作者：时胜勋著</w:t>
      </w:r>
    </w:p>
    <w:p>
      <w:r>
        <w:t>出版社：郑州：河南人民出版社</w:t>
      </w:r>
    </w:p>
    <w:p>
      <w:r>
        <w:t>出版日期：2011.09</w:t>
      </w:r>
    </w:p>
    <w:p>
      <w:r>
        <w:t>总页数：344</w:t>
      </w:r>
    </w:p>
    <w:p>
      <w:r>
        <w:t>更多请访问教客网: www.jiaokey.com</w:t>
      </w:r>
    </w:p>
    <w:p>
      <w:r>
        <w:t>西学·维新·传统  现代中国文论的多元化话语 评论地址：https://www.jiaokey.com/book/detail/12968711.html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