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近代欧洲史家及史学思想  增订版</w:t>
      </w:r>
    </w:p>
    <w:p>
      <w:r>
        <w:rPr>
          <w:rFonts w:ascii="宋体" w:hAnsi="宋体" w:eastAsia="宋体"/>
          <w:sz w:val="24"/>
        </w:rPr>
        <w:t>周梁楷著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近代欧洲史家及史学思想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周梁楷著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唐山：唐山出版社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本书出售、求购地址：https://www.jiaokey.com/book/detail/12967958.html</w:t>
      </w:r>
    </w:p>
    <w:p>
      <w:r>
        <w:t>更多相关图书推荐：https://www.jiaokey.com</w:t>
      </w:r>
    </w:p>
    <w:p>
      <w:r>
        <w:t>周梁楷著 其他作品：https://www.jiaokey.com/tag/周梁楷著.html</w:t>
      </w:r>
    </w:p>
    <w:p>
      <w:r>
        <w:t>唐山：唐山出版社 出版图书：https://www.jiaokey.com/tag/唐山：唐山出版社.html</w:t>
      </w:r>
    </w:p>
    <w:p>
      <w:r>
        <w:t>关键词搜索：https://www.jiaokey.com/tag/近代欧洲史家及史学思想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