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全国名校说明文精选：高中版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全国名校说明文精选：高中版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本书出售、求购地址：https://www.jiaokey.com/book/detail/12966082.html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关键词搜索：https://www.jiaokey.com/tag/全国名校说明文精选：高中版.html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