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语言艺术知识大课堂之三十一  领导语言艺术  3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语言艺术知识大课堂之三十一  领导语言艺术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关键词搜索：https://www.jiaokey.com/tag/语言艺术知识大课堂之三十一  领导语言艺术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