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实践  创新  面向21世纪</w:t>
      </w:r>
    </w:p>
    <w:p>
      <w:r>
        <w:t>作者：袁国秋主编；邱勇夫，李战军副主编</w:t>
      </w:r>
    </w:p>
    <w:p>
      <w:r>
        <w:t>出版社：南京：东南大学出版社</w:t>
      </w:r>
    </w:p>
    <w:p>
      <w:r>
        <w:t>出版日期：1999.10</w:t>
      </w:r>
    </w:p>
    <w:p>
      <w:r>
        <w:t>总页数：484</w:t>
      </w:r>
    </w:p>
    <w:p>
      <w:r>
        <w:t>更多请访问教客网: www.jiaokey.com</w:t>
      </w:r>
    </w:p>
    <w:p>
      <w:r>
        <w:t>思考  实践  创新  面向21世纪 评论地址：https://www.jiaokey.com/book/detail/12963506.html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