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冯友兰论教育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本书出售、求购地址：https://www.jiaokey.com/book/detail/12963357.html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关键词搜索：https://www.jiaokey.com/tag/冯友兰论教育.html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