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书名：陈望道全集  第10卷  译文（自然主义文学底理论的体系果戈理和杜思退益夫斯基等）书信  附录</w:t>
      </w:r>
    </w:p>
    <w:p>
      <w:r>
        <w:t>作者：陈望道著；池昌海主编</w:t>
      </w:r>
    </w:p>
    <w:p>
      <w:r>
        <w:t>出版社：杭州：浙江大学出版社</w:t>
      </w:r>
    </w:p>
    <w:p>
      <w:r>
        <w:t>出版日期：2011.05</w:t>
      </w:r>
    </w:p>
    <w:p>
      <w:r>
        <w:t>总页数：315</w:t>
      </w:r>
    </w:p>
    <w:p>
      <w:r>
        <w:t>更多请访问教客网: www.jiaokey.com</w:t>
      </w:r>
    </w:p>
    <w:p>
      <w:r>
        <w:t>陈望道全集  第10卷  译文（自然主义文学底理论的体系果戈理和杜思退益夫斯基等）书信  附录 评论地址：https://www.jiaokey.com/book/detail/12963199.html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